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29" w:rsidRPr="003C4B10" w:rsidRDefault="00394C29" w:rsidP="00394C2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C4B10">
        <w:rPr>
          <w:rFonts w:ascii="Times New Roman" w:hAnsi="Times New Roman" w:cs="Times New Roman"/>
          <w:b/>
          <w:color w:val="FF0000"/>
          <w:sz w:val="28"/>
          <w:szCs w:val="28"/>
        </w:rPr>
        <w:t>РЕЖИМ ТРУДА И ОТДЫХА</w:t>
      </w:r>
    </w:p>
    <w:p w:rsidR="003C4B10" w:rsidRDefault="00394C29" w:rsidP="00AB03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4C29">
        <w:rPr>
          <w:rFonts w:ascii="Times New Roman" w:hAnsi="Times New Roman" w:cs="Times New Roman"/>
          <w:sz w:val="28"/>
          <w:szCs w:val="28"/>
        </w:rPr>
        <w:t>Под этим понимается такое чередование периодов труда и отдыха,  которое позволяет сохранять здоровье,  поддерживать достаточно высокий  уровень работоспособности, обеспечивать нормальную физическую и нервно-психическую нагрузку.</w:t>
      </w:r>
      <w:r w:rsidR="003C4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B10" w:rsidRDefault="003C4B10" w:rsidP="00AB03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режимы труда и отдыха существуют?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внутрисменный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суточный, недельный и годовой.</w:t>
      </w:r>
    </w:p>
    <w:p w:rsidR="00AB030D" w:rsidRPr="00AB030D" w:rsidRDefault="003C4B10" w:rsidP="00AB03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рационального режима труда и отдыха – это обеспечить эффективность работы у самого работника, максимально увеличить период устойчивой высокой </w:t>
      </w:r>
      <w:r w:rsidR="00AB030D">
        <w:rPr>
          <w:sz w:val="28"/>
          <w:szCs w:val="28"/>
        </w:rPr>
        <w:t xml:space="preserve">работоспособности, сократить фазу утомляемости. Для сохранения эффективности работы </w:t>
      </w:r>
      <w:r>
        <w:rPr>
          <w:sz w:val="28"/>
          <w:szCs w:val="28"/>
        </w:rPr>
        <w:t>можно использовать гимнастику или функциональную музыку. Для сохранения работоспособности можно вводить паузы на несколько минут в течение трудовой смены. Чтобы предупредить переутомление прерваться</w:t>
      </w:r>
      <w:r w:rsidR="00AB0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отдых и личные надобности, а также существуют регламентированные перерывы на обед или отдых, длительность которых определяется спецификой труда.</w:t>
      </w:r>
      <w:r w:rsidR="00AB030D">
        <w:rPr>
          <w:sz w:val="28"/>
          <w:szCs w:val="28"/>
        </w:rPr>
        <w:t xml:space="preserve"> Во время обеденного перерыва, который обычно делит рабочий день пополам, идет восстановление физиологических функций и поступление необходимых продуктов для выработки энергии. При выполнении тяжелых работ </w:t>
      </w:r>
      <w:r w:rsidR="00AB030D" w:rsidRPr="00AB030D">
        <w:rPr>
          <w:sz w:val="28"/>
          <w:szCs w:val="28"/>
        </w:rPr>
        <w:t>необходимо ежечасно организовывать 5-минутный перерыв на отдых.</w:t>
      </w:r>
      <w:r w:rsidR="00AB030D" w:rsidRPr="00AB030D">
        <w:rPr>
          <w:rFonts w:ascii="Arial" w:hAnsi="Arial" w:cs="Arial"/>
          <w:sz w:val="18"/>
          <w:szCs w:val="18"/>
        </w:rPr>
        <w:t xml:space="preserve"> </w:t>
      </w:r>
      <w:r w:rsidR="00AB030D" w:rsidRPr="00AB030D">
        <w:rPr>
          <w:sz w:val="28"/>
          <w:szCs w:val="28"/>
        </w:rPr>
        <w:t>Суточные и многосменные режимы труда и отдыха используются на предприятиях, работающих в несколько смен.</w:t>
      </w:r>
    </w:p>
    <w:p w:rsidR="003C4B10" w:rsidRPr="00AB030D" w:rsidRDefault="003C4B10" w:rsidP="00AB03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030D">
        <w:rPr>
          <w:sz w:val="28"/>
          <w:szCs w:val="28"/>
        </w:rPr>
        <w:t>Чередование смен следует устанавливать в соответствии с естественным суточным режимом: утро - ден</w:t>
      </w:r>
      <w:r w:rsidR="00AB030D" w:rsidRPr="00AB030D">
        <w:rPr>
          <w:sz w:val="28"/>
          <w:szCs w:val="28"/>
        </w:rPr>
        <w:t xml:space="preserve">ь - вечер - ночь. </w:t>
      </w:r>
      <w:r w:rsidRPr="00AB030D">
        <w:rPr>
          <w:sz w:val="28"/>
          <w:szCs w:val="28"/>
        </w:rPr>
        <w:t xml:space="preserve">Ежедневный отдых между рабочими сменами должен быть не </w:t>
      </w:r>
      <w:proofErr w:type="gramStart"/>
      <w:r w:rsidRPr="00AB030D">
        <w:rPr>
          <w:sz w:val="28"/>
          <w:szCs w:val="28"/>
        </w:rPr>
        <w:t>менее двойной</w:t>
      </w:r>
      <w:proofErr w:type="gramEnd"/>
      <w:r w:rsidRPr="00AB030D">
        <w:rPr>
          <w:sz w:val="28"/>
          <w:szCs w:val="28"/>
        </w:rPr>
        <w:t xml:space="preserve"> продолжительности времени работы, предшествующей отдыху</w:t>
      </w:r>
      <w:r w:rsidR="00AB030D">
        <w:rPr>
          <w:sz w:val="28"/>
          <w:szCs w:val="28"/>
        </w:rPr>
        <w:t>.</w:t>
      </w:r>
    </w:p>
    <w:p w:rsidR="003C4B10" w:rsidRPr="00AB030D" w:rsidRDefault="003C4B10" w:rsidP="00AB03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030D">
        <w:rPr>
          <w:sz w:val="28"/>
          <w:szCs w:val="28"/>
        </w:rPr>
        <w:t>Годовой режим труда и отдыха определяет чередование рабочих периодов с периодами длительного отдыха, связанного с очередными ежегодными отпусками, которые необходимы для сохранения здоровья, обеспечения высокой работоспособности и трудового долголетия.</w:t>
      </w:r>
    </w:p>
    <w:p w:rsidR="003C4B10" w:rsidRPr="00AB030D" w:rsidRDefault="003C4B10" w:rsidP="00AB03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030D">
        <w:rPr>
          <w:sz w:val="28"/>
          <w:szCs w:val="28"/>
        </w:rPr>
        <w:t>Большими возможностями для совершенствования режимов труда и отдыха обладают режимы гибкого рабочего времени, сочетающие периоды гибкого и фиксированного времени.</w:t>
      </w:r>
    </w:p>
    <w:p w:rsidR="00394C29" w:rsidRPr="00AB030D" w:rsidRDefault="003C4B10" w:rsidP="00AB030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030D">
        <w:rPr>
          <w:sz w:val="28"/>
          <w:szCs w:val="28"/>
        </w:rPr>
        <w:t>Режим гибкого рабочего времени - форма организации рабочего времени, при которой для отдельных работников и коллективов структурных подразделений допускается в определенных пределах саморегулирование начала, окончания и общей продолжительности рабочего дня. При этом требуется полная отработка установленного законом суммарного количества рабочих часов в течение принятого учетного периода.</w:t>
      </w:r>
      <w:r w:rsidR="00AB030D">
        <w:rPr>
          <w:sz w:val="28"/>
          <w:szCs w:val="28"/>
        </w:rPr>
        <w:tab/>
      </w:r>
      <w:r w:rsidR="00AB030D">
        <w:rPr>
          <w:sz w:val="28"/>
          <w:szCs w:val="28"/>
        </w:rPr>
        <w:tab/>
      </w:r>
    </w:p>
    <w:sectPr w:rsidR="00394C29" w:rsidRPr="00AB030D" w:rsidSect="00AB030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21C4"/>
    <w:multiLevelType w:val="hybridMultilevel"/>
    <w:tmpl w:val="4C10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C29"/>
    <w:rsid w:val="00394C29"/>
    <w:rsid w:val="003C4B10"/>
    <w:rsid w:val="007401E1"/>
    <w:rsid w:val="00AB030D"/>
    <w:rsid w:val="00E24DEA"/>
    <w:rsid w:val="00E840DC"/>
    <w:rsid w:val="00E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2019-06-04T07:23:00Z</dcterms:created>
  <dcterms:modified xsi:type="dcterms:W3CDTF">2019-06-04T08:48:00Z</dcterms:modified>
</cp:coreProperties>
</file>